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4D2EA" w14:textId="52FC0A53" w:rsidR="00E54A2F" w:rsidRDefault="003240A9" w:rsidP="00E54A2F">
      <w:pPr>
        <w:pStyle w:val="Oslovenie"/>
      </w:pPr>
      <w:r>
        <w:rPr>
          <w:noProof/>
          <w:lang w:eastAsia="sk-SK"/>
        </w:rPr>
        <w:drawing>
          <wp:inline distT="0" distB="0" distL="0" distR="0" wp14:anchorId="6F22D6BA" wp14:editId="7E3F06FD">
            <wp:extent cx="2568575" cy="6838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C20C5" w14:textId="77777777" w:rsidR="0012648F" w:rsidRPr="001E222F" w:rsidRDefault="00E54A2F" w:rsidP="001E222F">
      <w:pPr>
        <w:ind w:left="142"/>
        <w:jc w:val="both"/>
        <w:outlineLvl w:val="0"/>
        <w:rPr>
          <w:i/>
          <w:szCs w:val="24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</w:p>
    <w:p w14:paraId="5AE1DD29" w14:textId="77777777" w:rsidR="001E222F" w:rsidRPr="00943867" w:rsidRDefault="001E222F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</w:p>
    <w:p w14:paraId="25EE658F" w14:textId="77777777" w:rsidR="00C52066" w:rsidRPr="00943867" w:rsidRDefault="00C52066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14:paraId="45BAD57F" w14:textId="6A577401" w:rsidR="00C52066" w:rsidRPr="00943867" w:rsidRDefault="002531AD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V</w:t>
      </w:r>
      <w:r w:rsidR="005A5E7C">
        <w:rPr>
          <w:bCs/>
          <w:color w:val="000000"/>
          <w:szCs w:val="24"/>
          <w:lang w:val="cs-CZ" w:eastAsia="sk-SK"/>
        </w:rPr>
        <w:t> </w:t>
      </w:r>
      <w:r w:rsidRPr="00943867">
        <w:rPr>
          <w:bCs/>
          <w:color w:val="000000"/>
          <w:szCs w:val="24"/>
          <w:lang w:val="cs-CZ" w:eastAsia="sk-SK"/>
        </w:rPr>
        <w:t>Pra</w:t>
      </w:r>
      <w:r w:rsidR="00915749">
        <w:rPr>
          <w:bCs/>
          <w:color w:val="000000"/>
          <w:szCs w:val="24"/>
          <w:lang w:val="cs-CZ" w:eastAsia="sk-SK"/>
        </w:rPr>
        <w:t>z</w:t>
      </w:r>
      <w:r w:rsidRPr="00943867">
        <w:rPr>
          <w:bCs/>
          <w:color w:val="000000"/>
          <w:szCs w:val="24"/>
          <w:lang w:val="cs-CZ" w:eastAsia="sk-SK"/>
        </w:rPr>
        <w:t>e</w:t>
      </w:r>
      <w:r w:rsidR="005A5E7C">
        <w:rPr>
          <w:bCs/>
          <w:color w:val="000000"/>
          <w:szCs w:val="24"/>
          <w:lang w:val="cs-CZ" w:eastAsia="sk-SK"/>
        </w:rPr>
        <w:t>,</w:t>
      </w:r>
      <w:r w:rsidR="00C52066" w:rsidRPr="00943867">
        <w:rPr>
          <w:bCs/>
          <w:color w:val="000000"/>
          <w:szCs w:val="24"/>
          <w:lang w:val="cs-CZ" w:eastAsia="sk-SK"/>
        </w:rPr>
        <w:t xml:space="preserve"> </w:t>
      </w:r>
      <w:r w:rsidRPr="00943867">
        <w:rPr>
          <w:bCs/>
          <w:color w:val="000000"/>
          <w:szCs w:val="24"/>
          <w:lang w:val="cs-CZ" w:eastAsia="sk-SK"/>
        </w:rPr>
        <w:t>d</w:t>
      </w:r>
      <w:r w:rsidR="00915749">
        <w:rPr>
          <w:bCs/>
          <w:color w:val="000000"/>
          <w:szCs w:val="24"/>
          <w:lang w:val="cs-CZ" w:eastAsia="sk-SK"/>
        </w:rPr>
        <w:t>ne</w:t>
      </w:r>
      <w:r w:rsidR="001E222F" w:rsidRPr="00943867">
        <w:rPr>
          <w:bCs/>
          <w:color w:val="000000"/>
          <w:szCs w:val="24"/>
          <w:lang w:val="cs-CZ" w:eastAsia="sk-SK"/>
        </w:rPr>
        <w:t xml:space="preserve"> </w:t>
      </w:r>
      <w:r w:rsidR="003E0271">
        <w:rPr>
          <w:bCs/>
          <w:color w:val="000000"/>
          <w:szCs w:val="24"/>
          <w:lang w:val="cs-CZ" w:eastAsia="sk-SK"/>
        </w:rPr>
        <w:t>23</w:t>
      </w:r>
      <w:r w:rsidR="00F51B88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D806E4">
        <w:rPr>
          <w:bCs/>
          <w:color w:val="000000"/>
          <w:szCs w:val="24"/>
          <w:lang w:val="cs-CZ" w:eastAsia="sk-SK"/>
        </w:rPr>
        <w:t>3</w:t>
      </w:r>
      <w:r w:rsidR="001E222F" w:rsidRPr="00943867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F81C47">
        <w:rPr>
          <w:bCs/>
          <w:color w:val="000000"/>
          <w:szCs w:val="24"/>
          <w:lang w:val="cs-CZ" w:eastAsia="sk-SK"/>
        </w:rPr>
        <w:t>2022</w:t>
      </w:r>
    </w:p>
    <w:p w14:paraId="2B9D4BF8" w14:textId="77777777" w:rsidR="00C52066" w:rsidRPr="00943867" w:rsidRDefault="00C52066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14:paraId="4C7832F9" w14:textId="5DFBA711" w:rsidR="00837687" w:rsidRDefault="00C52066" w:rsidP="00837687">
      <w:pPr>
        <w:rPr>
          <w:bCs/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 </w:t>
      </w:r>
    </w:p>
    <w:p w14:paraId="1A4527A5" w14:textId="77777777" w:rsidR="001E60FC" w:rsidRPr="00943867" w:rsidRDefault="001E60FC" w:rsidP="00837687">
      <w:pPr>
        <w:rPr>
          <w:szCs w:val="24"/>
          <w:lang w:val="cs-CZ"/>
        </w:rPr>
      </w:pPr>
    </w:p>
    <w:p w14:paraId="3A48580B" w14:textId="77777777" w:rsidR="00571114" w:rsidRPr="00F51B88" w:rsidRDefault="00571114" w:rsidP="00837687">
      <w:pPr>
        <w:rPr>
          <w:szCs w:val="24"/>
        </w:rPr>
      </w:pPr>
    </w:p>
    <w:p w14:paraId="046672D2" w14:textId="5F67DEC0" w:rsidR="00837687" w:rsidRPr="00604EB7" w:rsidRDefault="00604EB7" w:rsidP="00F51B88">
      <w:pPr>
        <w:spacing w:line="360" w:lineRule="auto"/>
        <w:rPr>
          <w:szCs w:val="24"/>
          <w:lang w:val="cs-CZ"/>
        </w:rPr>
      </w:pPr>
      <w:r w:rsidRPr="00604EB7">
        <w:rPr>
          <w:szCs w:val="24"/>
          <w:lang w:val="cs-CZ"/>
        </w:rPr>
        <w:t>Tisková zpráva</w:t>
      </w:r>
    </w:p>
    <w:p w14:paraId="2AFDEB39" w14:textId="77777777" w:rsidR="0079078A" w:rsidRPr="00604EB7" w:rsidRDefault="0079078A" w:rsidP="00F51B88">
      <w:pPr>
        <w:spacing w:line="360" w:lineRule="auto"/>
        <w:rPr>
          <w:szCs w:val="24"/>
          <w:lang w:val="cs-CZ"/>
        </w:rPr>
      </w:pPr>
    </w:p>
    <w:p w14:paraId="72A00A20" w14:textId="77777777" w:rsidR="00815027" w:rsidRDefault="00355CE8" w:rsidP="00D806E4">
      <w:pPr>
        <w:spacing w:line="360" w:lineRule="auto"/>
        <w:jc w:val="both"/>
        <w:rPr>
          <w:b/>
          <w:bCs/>
          <w:szCs w:val="24"/>
          <w:lang w:val="cs-CZ"/>
        </w:rPr>
      </w:pPr>
      <w:r w:rsidRPr="00AC4489">
        <w:rPr>
          <w:b/>
          <w:bCs/>
          <w:szCs w:val="24"/>
          <w:lang w:val="cs-CZ"/>
        </w:rPr>
        <w:t>Slovenský in</w:t>
      </w:r>
      <w:r w:rsidR="00604EB7" w:rsidRPr="00AC4489">
        <w:rPr>
          <w:b/>
          <w:bCs/>
          <w:szCs w:val="24"/>
          <w:lang w:val="cs-CZ"/>
        </w:rPr>
        <w:t>stitut</w:t>
      </w:r>
      <w:r w:rsidRPr="00AC4489">
        <w:rPr>
          <w:b/>
          <w:bCs/>
          <w:szCs w:val="24"/>
          <w:lang w:val="cs-CZ"/>
        </w:rPr>
        <w:t xml:space="preserve"> </w:t>
      </w:r>
      <w:r w:rsidR="00D806E4" w:rsidRPr="00AC4489">
        <w:rPr>
          <w:b/>
          <w:bCs/>
          <w:szCs w:val="24"/>
          <w:lang w:val="cs-CZ"/>
        </w:rPr>
        <w:t xml:space="preserve">zve na </w:t>
      </w:r>
      <w:r w:rsidR="00815027">
        <w:rPr>
          <w:b/>
          <w:bCs/>
          <w:szCs w:val="24"/>
          <w:lang w:val="cs-CZ"/>
        </w:rPr>
        <w:t xml:space="preserve">setkání se spisovatelem Markem </w:t>
      </w:r>
      <w:proofErr w:type="spellStart"/>
      <w:r w:rsidR="00815027">
        <w:rPr>
          <w:b/>
          <w:bCs/>
          <w:szCs w:val="24"/>
          <w:lang w:val="cs-CZ"/>
        </w:rPr>
        <w:t>Vadasem</w:t>
      </w:r>
      <w:proofErr w:type="spellEnd"/>
      <w:r w:rsidR="00815027">
        <w:rPr>
          <w:b/>
          <w:bCs/>
          <w:szCs w:val="24"/>
          <w:lang w:val="cs-CZ"/>
        </w:rPr>
        <w:t xml:space="preserve"> v rámci </w:t>
      </w:r>
    </w:p>
    <w:p w14:paraId="6A35C531" w14:textId="6EFAF92A" w:rsidR="00F51B88" w:rsidRPr="00AC4489" w:rsidRDefault="00815027" w:rsidP="00D806E4">
      <w:pPr>
        <w:spacing w:line="360" w:lineRule="auto"/>
        <w:jc w:val="both"/>
        <w:rPr>
          <w:b/>
          <w:bCs/>
          <w:szCs w:val="24"/>
          <w:lang w:val="cs-CZ"/>
        </w:rPr>
      </w:pPr>
      <w:r>
        <w:rPr>
          <w:b/>
          <w:szCs w:val="24"/>
          <w:lang w:val="cs-CZ"/>
        </w:rPr>
        <w:t>celoročního cyklu</w:t>
      </w:r>
      <w:r w:rsidR="00AC4489" w:rsidRPr="00AC4489">
        <w:rPr>
          <w:b/>
          <w:szCs w:val="24"/>
          <w:lang w:val="cs-CZ"/>
        </w:rPr>
        <w:t xml:space="preserve"> FOCUS NA SOUČASNOU SLOVENSKOU LITERATURU</w:t>
      </w:r>
    </w:p>
    <w:p w14:paraId="1921BB4C" w14:textId="286303A0" w:rsidR="00F006E7" w:rsidRPr="00604EB7" w:rsidRDefault="00F006E7" w:rsidP="00F51B88">
      <w:pPr>
        <w:spacing w:line="360" w:lineRule="auto"/>
        <w:jc w:val="both"/>
        <w:rPr>
          <w:szCs w:val="24"/>
          <w:lang w:val="cs-CZ"/>
        </w:rPr>
      </w:pPr>
    </w:p>
    <w:p w14:paraId="217DB371" w14:textId="23ECC1D0" w:rsidR="00AC4489" w:rsidRPr="00AC4489" w:rsidRDefault="00E7586A" w:rsidP="009A155B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Na další</w:t>
      </w:r>
      <w:r w:rsidR="00AC4489" w:rsidRPr="00AC4489">
        <w:rPr>
          <w:szCs w:val="24"/>
          <w:lang w:val="cs-CZ"/>
        </w:rPr>
        <w:t xml:space="preserve">m setkání se současnou slovenskou literaturou představíme autora </w:t>
      </w:r>
      <w:r w:rsidR="00141C84">
        <w:rPr>
          <w:b/>
          <w:szCs w:val="24"/>
          <w:lang w:val="cs-CZ"/>
        </w:rPr>
        <w:t>Mar</w:t>
      </w:r>
      <w:r w:rsidR="00AC4489" w:rsidRPr="00AC4489">
        <w:rPr>
          <w:b/>
          <w:szCs w:val="24"/>
          <w:lang w:val="cs-CZ"/>
        </w:rPr>
        <w:t xml:space="preserve">ka </w:t>
      </w:r>
      <w:proofErr w:type="spellStart"/>
      <w:r w:rsidR="00AC4489" w:rsidRPr="00AC4489">
        <w:rPr>
          <w:b/>
          <w:szCs w:val="24"/>
          <w:lang w:val="cs-CZ"/>
        </w:rPr>
        <w:t>Vadase</w:t>
      </w:r>
      <w:proofErr w:type="spellEnd"/>
      <w:r w:rsidR="00AC4489">
        <w:rPr>
          <w:szCs w:val="24"/>
          <w:lang w:val="cs-CZ"/>
        </w:rPr>
        <w:t xml:space="preserve"> </w:t>
      </w:r>
      <w:r w:rsidR="009A155B">
        <w:rPr>
          <w:szCs w:val="24"/>
          <w:lang w:val="cs-CZ"/>
        </w:rPr>
        <w:br/>
      </w:r>
      <w:r w:rsidR="00AC4489">
        <w:rPr>
          <w:szCs w:val="24"/>
          <w:lang w:val="cs-CZ"/>
        </w:rPr>
        <w:t xml:space="preserve">a jeho </w:t>
      </w:r>
      <w:r w:rsidR="001E60FC">
        <w:rPr>
          <w:szCs w:val="24"/>
          <w:lang w:val="cs-CZ"/>
        </w:rPr>
        <w:t xml:space="preserve">tři knihy </w:t>
      </w:r>
      <w:r w:rsidR="00AC4489">
        <w:rPr>
          <w:szCs w:val="24"/>
          <w:lang w:val="cs-CZ"/>
        </w:rPr>
        <w:t>v českém překladu</w:t>
      </w:r>
      <w:r w:rsidR="00141C84">
        <w:rPr>
          <w:szCs w:val="24"/>
          <w:lang w:val="cs-CZ"/>
        </w:rPr>
        <w:t>:</w:t>
      </w:r>
      <w:r w:rsidR="009F7E71">
        <w:rPr>
          <w:szCs w:val="24"/>
          <w:lang w:val="cs-CZ"/>
        </w:rPr>
        <w:t xml:space="preserve"> </w:t>
      </w:r>
      <w:r w:rsidR="001E60FC" w:rsidRPr="001E60FC">
        <w:rPr>
          <w:i/>
          <w:szCs w:val="24"/>
          <w:lang w:val="cs-CZ"/>
        </w:rPr>
        <w:t>Léčitel</w:t>
      </w:r>
      <w:r w:rsidR="009F7E71">
        <w:rPr>
          <w:szCs w:val="24"/>
          <w:lang w:val="cs-CZ"/>
        </w:rPr>
        <w:t xml:space="preserve">, </w:t>
      </w:r>
      <w:r w:rsidR="001E60FC" w:rsidRPr="001E60FC">
        <w:rPr>
          <w:i/>
          <w:szCs w:val="24"/>
          <w:lang w:val="cs-CZ"/>
        </w:rPr>
        <w:t>Černé na čern</w:t>
      </w:r>
      <w:r w:rsidR="001E60FC" w:rsidRPr="001E60FC">
        <w:rPr>
          <w:szCs w:val="24"/>
          <w:lang w:val="cs-CZ"/>
        </w:rPr>
        <w:t>ém</w:t>
      </w:r>
      <w:r w:rsidR="009F7E71">
        <w:rPr>
          <w:szCs w:val="24"/>
          <w:lang w:val="cs-CZ"/>
        </w:rPr>
        <w:t xml:space="preserve"> a </w:t>
      </w:r>
      <w:r w:rsidR="00141C84">
        <w:rPr>
          <w:szCs w:val="24"/>
          <w:lang w:val="cs-CZ"/>
        </w:rPr>
        <w:t>nedávnou novinku</w:t>
      </w:r>
      <w:r w:rsidR="009F7E71">
        <w:rPr>
          <w:szCs w:val="24"/>
          <w:lang w:val="cs-CZ"/>
        </w:rPr>
        <w:t xml:space="preserve"> </w:t>
      </w:r>
      <w:r w:rsidR="009F7E71" w:rsidRPr="00AC4489">
        <w:rPr>
          <w:i/>
          <w:szCs w:val="24"/>
          <w:lang w:val="cs-CZ"/>
        </w:rPr>
        <w:t>Špatná adresa</w:t>
      </w:r>
      <w:r w:rsidR="00141C84">
        <w:rPr>
          <w:szCs w:val="24"/>
          <w:lang w:val="cs-CZ"/>
        </w:rPr>
        <w:t>.</w:t>
      </w:r>
      <w:r w:rsidR="009F7E71">
        <w:t xml:space="preserve"> </w:t>
      </w:r>
      <w:r>
        <w:rPr>
          <w:szCs w:val="24"/>
          <w:lang w:val="cs-CZ"/>
        </w:rPr>
        <w:t xml:space="preserve">Překladatelem knih je </w:t>
      </w:r>
      <w:r w:rsidRPr="00141C84">
        <w:rPr>
          <w:szCs w:val="24"/>
          <w:lang w:val="cs-CZ"/>
        </w:rPr>
        <w:t>Ondřej Mrázek</w:t>
      </w:r>
      <w:r>
        <w:rPr>
          <w:szCs w:val="24"/>
          <w:lang w:val="cs-CZ"/>
        </w:rPr>
        <w:t xml:space="preserve">, který se </w:t>
      </w:r>
      <w:r w:rsidR="00141C84">
        <w:rPr>
          <w:szCs w:val="24"/>
          <w:lang w:val="cs-CZ"/>
        </w:rPr>
        <w:t>spisovatelem, a též nakladatelem</w:t>
      </w:r>
      <w:r>
        <w:rPr>
          <w:szCs w:val="24"/>
          <w:lang w:val="cs-CZ"/>
        </w:rPr>
        <w:t xml:space="preserve"> </w:t>
      </w:r>
      <w:r w:rsidR="00141C84" w:rsidRPr="00141C84">
        <w:rPr>
          <w:szCs w:val="24"/>
          <w:lang w:val="cs-CZ"/>
        </w:rPr>
        <w:t>Kolomane</w:t>
      </w:r>
      <w:r w:rsidRPr="00141C84">
        <w:rPr>
          <w:szCs w:val="24"/>
          <w:lang w:val="cs-CZ"/>
        </w:rPr>
        <w:t xml:space="preserve">m </w:t>
      </w:r>
      <w:proofErr w:type="spellStart"/>
      <w:r w:rsidRPr="00141C84">
        <w:rPr>
          <w:szCs w:val="24"/>
          <w:lang w:val="cs-CZ"/>
        </w:rPr>
        <w:t>K</w:t>
      </w:r>
      <w:r w:rsidR="00141C84" w:rsidRPr="00141C84">
        <w:rPr>
          <w:szCs w:val="24"/>
          <w:lang w:val="cs-CZ"/>
        </w:rPr>
        <w:t>ertészem</w:t>
      </w:r>
      <w:proofErr w:type="spellEnd"/>
      <w:r w:rsidRPr="00141C84">
        <w:rPr>
          <w:szCs w:val="24"/>
          <w:lang w:val="cs-CZ"/>
        </w:rPr>
        <w:t xml:space="preserve"> </w:t>
      </w:r>
      <w:proofErr w:type="spellStart"/>
      <w:r w:rsidRPr="00141C84">
        <w:rPr>
          <w:szCs w:val="24"/>
          <w:lang w:val="cs-CZ"/>
        </w:rPr>
        <w:t>Bagalo</w:t>
      </w:r>
      <w:r w:rsidR="00141C84" w:rsidRPr="00141C84">
        <w:rPr>
          <w:szCs w:val="24"/>
          <w:lang w:val="cs-CZ"/>
        </w:rPr>
        <w:t>u</w:t>
      </w:r>
      <w:proofErr w:type="spellEnd"/>
      <w:r w:rsidR="00141C84">
        <w:rPr>
          <w:b/>
          <w:szCs w:val="24"/>
          <w:lang w:val="cs-CZ"/>
        </w:rPr>
        <w:t>,</w:t>
      </w:r>
      <w:r>
        <w:rPr>
          <w:szCs w:val="24"/>
          <w:lang w:val="cs-CZ"/>
        </w:rPr>
        <w:t xml:space="preserve"> také </w:t>
      </w:r>
      <w:r w:rsidR="00141C84">
        <w:rPr>
          <w:szCs w:val="24"/>
          <w:lang w:val="cs-CZ"/>
        </w:rPr>
        <w:t>zúčastní prezentace. Literární večer</w:t>
      </w:r>
      <w:r>
        <w:rPr>
          <w:szCs w:val="24"/>
          <w:lang w:val="cs-CZ"/>
        </w:rPr>
        <w:t xml:space="preserve"> bude </w:t>
      </w:r>
      <w:r w:rsidR="00141C84">
        <w:rPr>
          <w:szCs w:val="24"/>
          <w:lang w:val="cs-CZ"/>
        </w:rPr>
        <w:t>moderovat</w:t>
      </w:r>
      <w:r>
        <w:rPr>
          <w:szCs w:val="24"/>
          <w:lang w:val="cs-CZ"/>
        </w:rPr>
        <w:t xml:space="preserve"> </w:t>
      </w:r>
      <w:r w:rsidRPr="00E7586A">
        <w:rPr>
          <w:b/>
          <w:szCs w:val="24"/>
          <w:lang w:val="cs-CZ"/>
        </w:rPr>
        <w:t>Jakub Pavlovský</w:t>
      </w:r>
      <w:r>
        <w:rPr>
          <w:szCs w:val="24"/>
          <w:lang w:val="cs-CZ"/>
        </w:rPr>
        <w:t>.</w:t>
      </w:r>
    </w:p>
    <w:p w14:paraId="6E59BB5B" w14:textId="77777777" w:rsidR="00AC4489" w:rsidRPr="00AC4489" w:rsidRDefault="00AC4489" w:rsidP="00AC4489">
      <w:pPr>
        <w:spacing w:line="360" w:lineRule="auto"/>
        <w:jc w:val="both"/>
        <w:rPr>
          <w:szCs w:val="24"/>
          <w:lang w:val="cs-CZ"/>
        </w:rPr>
      </w:pPr>
    </w:p>
    <w:p w14:paraId="037592F0" w14:textId="593B11E6" w:rsidR="00AC4489" w:rsidRPr="00AC4489" w:rsidRDefault="00141C84" w:rsidP="00AC4489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Účinkující</w:t>
      </w:r>
      <w:r w:rsidR="00AC4489">
        <w:rPr>
          <w:szCs w:val="24"/>
          <w:lang w:val="cs-CZ"/>
        </w:rPr>
        <w:t xml:space="preserve">: </w:t>
      </w:r>
      <w:r w:rsidR="00AC4489" w:rsidRPr="00AC4489">
        <w:rPr>
          <w:szCs w:val="24"/>
          <w:lang w:val="cs-CZ"/>
        </w:rPr>
        <w:t xml:space="preserve">Marek Vadas, Ondřej Mrázek, Koloman </w:t>
      </w:r>
      <w:proofErr w:type="spellStart"/>
      <w:r w:rsidR="00AC4489" w:rsidRPr="00AC4489">
        <w:rPr>
          <w:szCs w:val="24"/>
          <w:lang w:val="cs-CZ"/>
        </w:rPr>
        <w:t>Kertész</w:t>
      </w:r>
      <w:proofErr w:type="spellEnd"/>
      <w:r w:rsidR="00AC4489" w:rsidRPr="00AC4489">
        <w:rPr>
          <w:szCs w:val="24"/>
          <w:lang w:val="cs-CZ"/>
        </w:rPr>
        <w:t xml:space="preserve"> </w:t>
      </w:r>
      <w:proofErr w:type="spellStart"/>
      <w:r w:rsidR="00AC4489" w:rsidRPr="00AC4489">
        <w:rPr>
          <w:szCs w:val="24"/>
          <w:lang w:val="cs-CZ"/>
        </w:rPr>
        <w:t>Bagala</w:t>
      </w:r>
      <w:proofErr w:type="spellEnd"/>
    </w:p>
    <w:p w14:paraId="5092C4D9" w14:textId="77777777" w:rsidR="00AC4489" w:rsidRPr="00AC4489" w:rsidRDefault="00AC4489" w:rsidP="00AC4489">
      <w:pPr>
        <w:spacing w:line="360" w:lineRule="auto"/>
        <w:jc w:val="both"/>
        <w:rPr>
          <w:szCs w:val="24"/>
          <w:lang w:val="cs-CZ"/>
        </w:rPr>
      </w:pPr>
      <w:r w:rsidRPr="00AC4489">
        <w:rPr>
          <w:szCs w:val="24"/>
          <w:lang w:val="cs-CZ"/>
        </w:rPr>
        <w:t>Moderátor: Jakub Pavlovský</w:t>
      </w:r>
    </w:p>
    <w:p w14:paraId="58054A2E" w14:textId="5F45BF11" w:rsidR="001E60FC" w:rsidRPr="00AC4489" w:rsidRDefault="001E60FC" w:rsidP="00AC4489">
      <w:pPr>
        <w:spacing w:line="360" w:lineRule="auto"/>
        <w:jc w:val="both"/>
        <w:rPr>
          <w:szCs w:val="24"/>
          <w:lang w:val="cs-CZ"/>
        </w:rPr>
      </w:pPr>
    </w:p>
    <w:p w14:paraId="707B4CFF" w14:textId="1000DD90" w:rsidR="00AC4489" w:rsidRDefault="00AC4489" w:rsidP="00AC4489">
      <w:pPr>
        <w:spacing w:line="360" w:lineRule="auto"/>
        <w:jc w:val="both"/>
        <w:rPr>
          <w:szCs w:val="24"/>
          <w:lang w:val="cs-CZ"/>
        </w:rPr>
      </w:pPr>
      <w:r w:rsidRPr="003F2375">
        <w:rPr>
          <w:szCs w:val="24"/>
          <w:u w:val="single"/>
          <w:lang w:val="cs-CZ"/>
        </w:rPr>
        <w:t>Anotace knih</w:t>
      </w:r>
      <w:r>
        <w:rPr>
          <w:szCs w:val="24"/>
          <w:lang w:val="cs-CZ"/>
        </w:rPr>
        <w:t>:</w:t>
      </w:r>
      <w:r w:rsidRPr="00AC4489">
        <w:rPr>
          <w:szCs w:val="24"/>
          <w:lang w:val="cs-CZ"/>
        </w:rPr>
        <w:t xml:space="preserve"> </w:t>
      </w:r>
    </w:p>
    <w:p w14:paraId="0C4090F1" w14:textId="240526CC" w:rsidR="001E60FC" w:rsidRDefault="001E60FC" w:rsidP="00AC4489">
      <w:pPr>
        <w:spacing w:line="360" w:lineRule="auto"/>
        <w:jc w:val="both"/>
        <w:rPr>
          <w:szCs w:val="24"/>
          <w:lang w:val="cs-CZ"/>
        </w:rPr>
      </w:pPr>
    </w:p>
    <w:p w14:paraId="74AE3141" w14:textId="65014795" w:rsidR="001E60FC" w:rsidRPr="001E60FC" w:rsidRDefault="001E60FC" w:rsidP="00AC4489">
      <w:pPr>
        <w:spacing w:line="360" w:lineRule="auto"/>
        <w:jc w:val="both"/>
        <w:rPr>
          <w:i/>
          <w:szCs w:val="24"/>
          <w:lang w:val="cs-CZ"/>
        </w:rPr>
      </w:pPr>
      <w:r w:rsidRPr="001E60FC">
        <w:rPr>
          <w:i/>
          <w:szCs w:val="24"/>
          <w:lang w:val="cs-CZ"/>
        </w:rPr>
        <w:t>Špatná adresa</w:t>
      </w:r>
    </w:p>
    <w:p w14:paraId="10A540BD" w14:textId="1AA6BACC" w:rsidR="00AC4489" w:rsidRPr="00AC4489" w:rsidRDefault="00AC4489" w:rsidP="00AC4489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Z</w:t>
      </w:r>
      <w:r w:rsidRPr="00AC4489">
        <w:rPr>
          <w:szCs w:val="24"/>
          <w:lang w:val="cs-CZ"/>
        </w:rPr>
        <w:t>apadl</w:t>
      </w:r>
      <w:r>
        <w:rPr>
          <w:szCs w:val="24"/>
          <w:lang w:val="cs-CZ"/>
        </w:rPr>
        <w:t>ý</w:t>
      </w:r>
      <w:r w:rsidRPr="00AC4489">
        <w:rPr>
          <w:szCs w:val="24"/>
          <w:lang w:val="cs-CZ"/>
        </w:rPr>
        <w:t xml:space="preserve"> bar na okraji tropického města</w:t>
      </w:r>
      <w:r>
        <w:rPr>
          <w:szCs w:val="24"/>
          <w:lang w:val="cs-CZ"/>
        </w:rPr>
        <w:t>, které</w:t>
      </w:r>
      <w:r w:rsidRPr="00AC4489">
        <w:rPr>
          <w:szCs w:val="24"/>
          <w:lang w:val="cs-CZ"/>
        </w:rPr>
        <w:t xml:space="preserve"> čeká apokalypsa. Je čas rekapitulovat a cesta do minulosti je stejně neznámá, tajemná a nebezpečná jako očekávaný konec. Vypravěč zná všechno kromě svého života a netuší, který z příběhů je jeho a který někde slyšel.</w:t>
      </w:r>
    </w:p>
    <w:p w14:paraId="30CDE067" w14:textId="464BF401" w:rsidR="001E60FC" w:rsidRDefault="001E60FC" w:rsidP="00AC4489">
      <w:pPr>
        <w:spacing w:line="360" w:lineRule="auto"/>
        <w:jc w:val="both"/>
        <w:rPr>
          <w:szCs w:val="24"/>
          <w:lang w:val="cs-CZ"/>
        </w:rPr>
      </w:pPr>
      <w:r w:rsidRPr="00AC4489">
        <w:rPr>
          <w:szCs w:val="24"/>
          <w:lang w:val="cs-CZ"/>
        </w:rPr>
        <w:t xml:space="preserve">Vydavatel: </w:t>
      </w:r>
      <w:r>
        <w:rPr>
          <w:szCs w:val="24"/>
          <w:lang w:val="cs-CZ"/>
        </w:rPr>
        <w:t xml:space="preserve">KK </w:t>
      </w:r>
      <w:proofErr w:type="spellStart"/>
      <w:r>
        <w:rPr>
          <w:szCs w:val="24"/>
          <w:lang w:val="cs-CZ"/>
        </w:rPr>
        <w:t>Bagala</w:t>
      </w:r>
      <w:proofErr w:type="spellEnd"/>
      <w:r w:rsidR="001F3803">
        <w:rPr>
          <w:szCs w:val="24"/>
          <w:lang w:val="cs-CZ"/>
        </w:rPr>
        <w:t>, 2022</w:t>
      </w:r>
    </w:p>
    <w:p w14:paraId="6ADCAE3E" w14:textId="77777777" w:rsidR="00FF2D7F" w:rsidRPr="00AC4489" w:rsidRDefault="00FF2D7F" w:rsidP="00AC4489">
      <w:pPr>
        <w:spacing w:line="360" w:lineRule="auto"/>
        <w:jc w:val="both"/>
        <w:rPr>
          <w:szCs w:val="24"/>
          <w:lang w:val="cs-CZ"/>
        </w:rPr>
      </w:pPr>
    </w:p>
    <w:p w14:paraId="1B784E93" w14:textId="170D22AA" w:rsidR="001E60FC" w:rsidRPr="009F7E71" w:rsidRDefault="001E60FC" w:rsidP="00F006E7">
      <w:pPr>
        <w:spacing w:line="360" w:lineRule="auto"/>
        <w:jc w:val="both"/>
        <w:rPr>
          <w:szCs w:val="24"/>
          <w:lang w:val="cs-CZ"/>
        </w:rPr>
      </w:pPr>
      <w:r w:rsidRPr="001E60FC">
        <w:rPr>
          <w:i/>
          <w:szCs w:val="24"/>
          <w:lang w:val="cs-CZ"/>
        </w:rPr>
        <w:t>Léčitel</w:t>
      </w:r>
      <w:r w:rsidR="009F7E71">
        <w:rPr>
          <w:i/>
          <w:szCs w:val="24"/>
          <w:lang w:val="cs-CZ"/>
        </w:rPr>
        <w:t xml:space="preserve"> </w:t>
      </w:r>
    </w:p>
    <w:p w14:paraId="41540981" w14:textId="386E1181" w:rsidR="001E60FC" w:rsidRDefault="001E60FC" w:rsidP="00F006E7">
      <w:pPr>
        <w:spacing w:line="360" w:lineRule="auto"/>
        <w:jc w:val="both"/>
        <w:rPr>
          <w:szCs w:val="24"/>
          <w:lang w:val="cs-CZ"/>
        </w:rPr>
      </w:pPr>
      <w:r w:rsidRPr="001E60FC">
        <w:rPr>
          <w:szCs w:val="24"/>
          <w:lang w:val="cs-CZ"/>
        </w:rPr>
        <w:t xml:space="preserve">Rovníková Afrika fascinovala </w:t>
      </w:r>
      <w:proofErr w:type="spellStart"/>
      <w:r w:rsidRPr="001E60FC">
        <w:rPr>
          <w:szCs w:val="24"/>
          <w:lang w:val="cs-CZ"/>
        </w:rPr>
        <w:t>Mar</w:t>
      </w:r>
      <w:r>
        <w:rPr>
          <w:szCs w:val="24"/>
          <w:lang w:val="cs-CZ"/>
        </w:rPr>
        <w:t>e</w:t>
      </w:r>
      <w:r w:rsidRPr="001E60FC">
        <w:rPr>
          <w:szCs w:val="24"/>
          <w:lang w:val="cs-CZ"/>
        </w:rPr>
        <w:t>ka</w:t>
      </w:r>
      <w:proofErr w:type="spellEnd"/>
      <w:r w:rsidRPr="001E60FC">
        <w:rPr>
          <w:szCs w:val="24"/>
          <w:lang w:val="cs-CZ"/>
        </w:rPr>
        <w:t xml:space="preserve"> </w:t>
      </w:r>
      <w:proofErr w:type="spellStart"/>
      <w:r w:rsidRPr="001E60FC">
        <w:rPr>
          <w:szCs w:val="24"/>
          <w:lang w:val="cs-CZ"/>
        </w:rPr>
        <w:t>Vadase</w:t>
      </w:r>
      <w:proofErr w:type="spellEnd"/>
      <w:r w:rsidRPr="001E60FC">
        <w:rPr>
          <w:szCs w:val="24"/>
          <w:lang w:val="cs-CZ"/>
        </w:rPr>
        <w:t xml:space="preserve"> natolik, že po několika výpravách </w:t>
      </w:r>
      <w:r>
        <w:rPr>
          <w:szCs w:val="24"/>
          <w:lang w:val="cs-CZ"/>
        </w:rPr>
        <w:t xml:space="preserve">vydal </w:t>
      </w:r>
      <w:r w:rsidRPr="001E60FC">
        <w:rPr>
          <w:i/>
          <w:szCs w:val="24"/>
          <w:lang w:val="cs-CZ"/>
        </w:rPr>
        <w:t xml:space="preserve">Příběhy </w:t>
      </w:r>
      <w:r>
        <w:rPr>
          <w:i/>
          <w:szCs w:val="24"/>
          <w:lang w:val="cs-CZ"/>
        </w:rPr>
        <w:br/>
      </w:r>
      <w:r w:rsidRPr="001E60FC">
        <w:rPr>
          <w:i/>
          <w:szCs w:val="24"/>
          <w:lang w:val="cs-CZ"/>
        </w:rPr>
        <w:t>z černé Afriky</w:t>
      </w:r>
      <w:r w:rsidRPr="001E60FC">
        <w:rPr>
          <w:szCs w:val="24"/>
          <w:lang w:val="cs-CZ"/>
        </w:rPr>
        <w:t xml:space="preserve">. Po této úspěšné knize vydává sbírku 31 povídek </w:t>
      </w:r>
      <w:r w:rsidRPr="001E60FC">
        <w:rPr>
          <w:i/>
          <w:szCs w:val="24"/>
          <w:lang w:val="cs-CZ"/>
        </w:rPr>
        <w:t>Léčitel</w:t>
      </w:r>
      <w:r w:rsidRPr="001E60FC">
        <w:rPr>
          <w:szCs w:val="24"/>
          <w:lang w:val="cs-CZ"/>
        </w:rPr>
        <w:t>, opět inspirovanou šamany a duchy deštného pralesa.</w:t>
      </w:r>
    </w:p>
    <w:p w14:paraId="0F8E4FB9" w14:textId="266CA899" w:rsidR="001E60FC" w:rsidRDefault="001E60FC" w:rsidP="001E60FC">
      <w:pPr>
        <w:spacing w:line="360" w:lineRule="auto"/>
        <w:jc w:val="both"/>
        <w:rPr>
          <w:szCs w:val="24"/>
          <w:lang w:val="cs-CZ"/>
        </w:rPr>
      </w:pPr>
      <w:r w:rsidRPr="00AC4489">
        <w:rPr>
          <w:szCs w:val="24"/>
          <w:lang w:val="cs-CZ"/>
        </w:rPr>
        <w:t xml:space="preserve">Vydavatel: </w:t>
      </w:r>
      <w:r>
        <w:rPr>
          <w:szCs w:val="24"/>
          <w:lang w:val="cs-CZ"/>
        </w:rPr>
        <w:t xml:space="preserve">KK </w:t>
      </w:r>
      <w:proofErr w:type="spellStart"/>
      <w:r>
        <w:rPr>
          <w:szCs w:val="24"/>
          <w:lang w:val="cs-CZ"/>
        </w:rPr>
        <w:t>Bagala</w:t>
      </w:r>
      <w:proofErr w:type="spellEnd"/>
      <w:r w:rsidR="009F7E71">
        <w:rPr>
          <w:szCs w:val="24"/>
          <w:lang w:val="cs-CZ"/>
        </w:rPr>
        <w:t>, 2014</w:t>
      </w:r>
    </w:p>
    <w:p w14:paraId="18C8753E" w14:textId="77777777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1D380499" w14:textId="77777777" w:rsidR="00FF2D7F" w:rsidRDefault="00FF2D7F" w:rsidP="00F006E7">
      <w:pPr>
        <w:spacing w:line="360" w:lineRule="auto"/>
        <w:jc w:val="both"/>
        <w:rPr>
          <w:i/>
          <w:szCs w:val="24"/>
          <w:lang w:val="cs-CZ"/>
        </w:rPr>
      </w:pPr>
    </w:p>
    <w:p w14:paraId="33791927" w14:textId="4D930BC9" w:rsidR="001E60FC" w:rsidRDefault="001E60FC" w:rsidP="00F006E7">
      <w:pPr>
        <w:spacing w:line="360" w:lineRule="auto"/>
        <w:jc w:val="both"/>
        <w:rPr>
          <w:szCs w:val="24"/>
          <w:lang w:val="cs-CZ"/>
        </w:rPr>
      </w:pPr>
      <w:bookmarkStart w:id="0" w:name="_GoBack"/>
      <w:bookmarkEnd w:id="0"/>
      <w:r w:rsidRPr="001E60FC">
        <w:rPr>
          <w:i/>
          <w:szCs w:val="24"/>
          <w:lang w:val="cs-CZ"/>
        </w:rPr>
        <w:t>Černé na čern</w:t>
      </w:r>
      <w:r w:rsidRPr="001E60FC">
        <w:rPr>
          <w:szCs w:val="24"/>
          <w:lang w:val="cs-CZ"/>
        </w:rPr>
        <w:t>ém</w:t>
      </w:r>
    </w:p>
    <w:p w14:paraId="7A2E2C2E" w14:textId="20B770C6" w:rsidR="001E60FC" w:rsidRDefault="001E60FC" w:rsidP="00F006E7">
      <w:pPr>
        <w:spacing w:line="360" w:lineRule="auto"/>
        <w:jc w:val="both"/>
        <w:rPr>
          <w:szCs w:val="24"/>
          <w:lang w:val="cs-CZ"/>
        </w:rPr>
      </w:pPr>
      <w:r w:rsidRPr="001E60FC">
        <w:rPr>
          <w:szCs w:val="24"/>
          <w:lang w:val="cs-CZ"/>
        </w:rPr>
        <w:t xml:space="preserve">Kult předků, nadpřirozené bytosti, kouzla, rituály a přechody z jednoho světa do druhého. Prostě povídky o nás. Černé na černém je fascinující sbírka příběhů, ovlivněných africkou duchovností, vyprávěním, ale i temnějšími existenciálními příběhy, vycházejícími z evropské tradice. </w:t>
      </w:r>
      <w:r>
        <w:rPr>
          <w:szCs w:val="24"/>
          <w:lang w:val="cs-CZ"/>
        </w:rPr>
        <w:br/>
      </w:r>
      <w:r w:rsidRPr="001E60FC">
        <w:rPr>
          <w:szCs w:val="24"/>
          <w:lang w:val="cs-CZ"/>
        </w:rPr>
        <w:t>Je vydařeným pokusem zachytit ve fragmentech příběhů tajemství a krásu života. Případně smrti.</w:t>
      </w:r>
    </w:p>
    <w:p w14:paraId="61951BA3" w14:textId="0FD5AD3B" w:rsidR="001E60FC" w:rsidRDefault="001E60FC" w:rsidP="001E60FC">
      <w:pPr>
        <w:spacing w:line="360" w:lineRule="auto"/>
        <w:jc w:val="both"/>
        <w:rPr>
          <w:szCs w:val="24"/>
          <w:lang w:val="cs-CZ"/>
        </w:rPr>
      </w:pPr>
      <w:r w:rsidRPr="00AC4489">
        <w:rPr>
          <w:szCs w:val="24"/>
          <w:lang w:val="cs-CZ"/>
        </w:rPr>
        <w:t xml:space="preserve">Vydavatel: </w:t>
      </w:r>
      <w:r>
        <w:rPr>
          <w:szCs w:val="24"/>
          <w:lang w:val="cs-CZ"/>
        </w:rPr>
        <w:t xml:space="preserve">KK </w:t>
      </w:r>
      <w:proofErr w:type="spellStart"/>
      <w:r>
        <w:rPr>
          <w:szCs w:val="24"/>
          <w:lang w:val="cs-CZ"/>
        </w:rPr>
        <w:t>Bagala</w:t>
      </w:r>
      <w:proofErr w:type="spellEnd"/>
      <w:r w:rsidR="009F7E71">
        <w:rPr>
          <w:szCs w:val="24"/>
          <w:lang w:val="cs-CZ"/>
        </w:rPr>
        <w:t>, 2019</w:t>
      </w:r>
    </w:p>
    <w:p w14:paraId="343AC79F" w14:textId="13A77BFB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61F34B0D" w14:textId="77777777" w:rsidR="00FF2D7F" w:rsidRDefault="00FF2D7F" w:rsidP="00FF2D7F">
      <w:pPr>
        <w:spacing w:line="360" w:lineRule="auto"/>
        <w:jc w:val="both"/>
        <w:rPr>
          <w:szCs w:val="24"/>
          <w:lang w:val="cs-CZ"/>
        </w:rPr>
      </w:pPr>
    </w:p>
    <w:p w14:paraId="51059C30" w14:textId="2F155F3C" w:rsidR="00FF2D7F" w:rsidRPr="00AC4489" w:rsidRDefault="00FF2D7F" w:rsidP="00FF2D7F">
      <w:pPr>
        <w:spacing w:line="360" w:lineRule="auto"/>
        <w:jc w:val="both"/>
        <w:rPr>
          <w:szCs w:val="24"/>
          <w:lang w:val="cs-CZ"/>
        </w:rPr>
      </w:pPr>
      <w:r w:rsidRPr="00AC4489">
        <w:rPr>
          <w:szCs w:val="24"/>
          <w:lang w:val="cs-CZ"/>
        </w:rPr>
        <w:t xml:space="preserve">Slovenský institut pořádá celoroční cyklus prezentací současné původní literární tvorby </w:t>
      </w:r>
      <w:r>
        <w:rPr>
          <w:szCs w:val="24"/>
          <w:lang w:val="cs-CZ"/>
        </w:rPr>
        <w:br/>
      </w:r>
      <w:r w:rsidRPr="00AC4489">
        <w:rPr>
          <w:szCs w:val="24"/>
          <w:lang w:val="cs-CZ"/>
        </w:rPr>
        <w:t xml:space="preserve">ve slovenském a českém překladu. </w:t>
      </w:r>
      <w:r>
        <w:rPr>
          <w:szCs w:val="24"/>
          <w:lang w:val="cs-CZ"/>
        </w:rPr>
        <w:t>Literární večery v měsíční periodicitě jsou</w:t>
      </w:r>
      <w:r w:rsidRPr="00AC4489">
        <w:rPr>
          <w:szCs w:val="24"/>
          <w:lang w:val="cs-CZ"/>
        </w:rPr>
        <w:t xml:space="preserve"> pořádán</w:t>
      </w:r>
      <w:r>
        <w:rPr>
          <w:szCs w:val="24"/>
          <w:lang w:val="cs-CZ"/>
        </w:rPr>
        <w:t>y</w:t>
      </w:r>
      <w:r w:rsidRPr="00AC4489">
        <w:rPr>
          <w:szCs w:val="24"/>
          <w:lang w:val="cs-CZ"/>
        </w:rPr>
        <w:t xml:space="preserve"> </w:t>
      </w:r>
      <w:r>
        <w:rPr>
          <w:szCs w:val="24"/>
          <w:lang w:val="cs-CZ"/>
        </w:rPr>
        <w:br/>
      </w:r>
      <w:r w:rsidRPr="00AC4489">
        <w:rPr>
          <w:szCs w:val="24"/>
          <w:lang w:val="cs-CZ"/>
        </w:rPr>
        <w:t xml:space="preserve">ve spolupráci s </w:t>
      </w:r>
      <w:proofErr w:type="spellStart"/>
      <w:r w:rsidRPr="00AC4489">
        <w:rPr>
          <w:szCs w:val="24"/>
          <w:lang w:val="cs-CZ"/>
        </w:rPr>
        <w:t>Book´s</w:t>
      </w:r>
      <w:proofErr w:type="spellEnd"/>
      <w:r w:rsidRPr="00AC4489">
        <w:rPr>
          <w:szCs w:val="24"/>
          <w:lang w:val="cs-CZ"/>
        </w:rPr>
        <w:t xml:space="preserve"> </w:t>
      </w:r>
      <w:proofErr w:type="spellStart"/>
      <w:r w:rsidRPr="00AC4489">
        <w:rPr>
          <w:szCs w:val="24"/>
          <w:lang w:val="cs-CZ"/>
        </w:rPr>
        <w:t>Calling</w:t>
      </w:r>
      <w:proofErr w:type="spellEnd"/>
      <w:r w:rsidRPr="00AC4489">
        <w:rPr>
          <w:szCs w:val="24"/>
          <w:lang w:val="cs-CZ"/>
        </w:rPr>
        <w:t xml:space="preserve"> Club a slovenským nakladatelstvím KK </w:t>
      </w:r>
      <w:proofErr w:type="spellStart"/>
      <w:r w:rsidRPr="00AC4489">
        <w:rPr>
          <w:szCs w:val="24"/>
          <w:lang w:val="cs-CZ"/>
        </w:rPr>
        <w:t>Bagala</w:t>
      </w:r>
      <w:proofErr w:type="spellEnd"/>
      <w:r w:rsidRPr="00AC4489">
        <w:rPr>
          <w:szCs w:val="24"/>
          <w:lang w:val="cs-CZ"/>
        </w:rPr>
        <w:t>.</w:t>
      </w:r>
    </w:p>
    <w:p w14:paraId="77ACDB28" w14:textId="77777777" w:rsidR="00E7586A" w:rsidRDefault="00E7586A" w:rsidP="00F006E7">
      <w:pPr>
        <w:spacing w:line="360" w:lineRule="auto"/>
        <w:jc w:val="both"/>
        <w:rPr>
          <w:szCs w:val="24"/>
          <w:lang w:val="cs-CZ"/>
        </w:rPr>
      </w:pPr>
    </w:p>
    <w:p w14:paraId="46F157BE" w14:textId="29F7F9FC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293DFC96" w14:textId="3CB2FD56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39AD8F14" w14:textId="5256CD01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670377ED" w14:textId="0B1CB3C4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6729128F" w14:textId="2DB9E62C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4FBFE0E1" w14:textId="0F22E8BD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49475BB3" w14:textId="5195AEFA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76669B90" w14:textId="596ACEFC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71937422" w14:textId="40DB2D58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33675F83" w14:textId="1FC7F690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554AC136" w14:textId="2FE318B9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36383E76" w14:textId="26C0F2C3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532DD7AA" w14:textId="77777777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63491DA6" w14:textId="01796A84" w:rsidR="001E3BAE" w:rsidRDefault="001E60FC" w:rsidP="00F006E7">
      <w:pPr>
        <w:spacing w:line="360" w:lineRule="auto"/>
        <w:jc w:val="both"/>
        <w:rPr>
          <w:szCs w:val="24"/>
          <w:lang w:val="cs-CZ"/>
        </w:rPr>
      </w:pPr>
      <w:r>
        <w:rPr>
          <w:noProof/>
          <w:szCs w:val="24"/>
          <w:lang w:eastAsia="sk-SK"/>
        </w:rPr>
        <w:drawing>
          <wp:anchor distT="0" distB="0" distL="114300" distR="114300" simplePos="0" relativeHeight="251658240" behindDoc="1" locked="0" layoutInCell="1" allowOverlap="1" wp14:anchorId="06EDDE1C" wp14:editId="2DEA241E">
            <wp:simplePos x="0" y="0"/>
            <wp:positionH relativeFrom="column">
              <wp:posOffset>-181610</wp:posOffset>
            </wp:positionH>
            <wp:positionV relativeFrom="paragraph">
              <wp:posOffset>307975</wp:posOffset>
            </wp:positionV>
            <wp:extent cx="2036323" cy="1428466"/>
            <wp:effectExtent l="0" t="0" r="2540" b="635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žený soubo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323" cy="142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087400" w14:textId="2636A36D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33EDF9F7" w14:textId="326A974A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1E123B5D" w14:textId="7A32712E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0167A866" w14:textId="64BFBF10" w:rsidR="001E60FC" w:rsidRDefault="001E60FC" w:rsidP="00F006E7">
      <w:pPr>
        <w:spacing w:line="360" w:lineRule="auto"/>
        <w:jc w:val="both"/>
        <w:rPr>
          <w:szCs w:val="24"/>
          <w:lang w:val="cs-CZ"/>
        </w:rPr>
      </w:pPr>
    </w:p>
    <w:p w14:paraId="2D749038" w14:textId="51493B6B" w:rsidR="001E3BAE" w:rsidRPr="00604EB7" w:rsidRDefault="001E3BAE" w:rsidP="00F006E7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Hlavním mediálním partnerem Slovenského institu</w:t>
      </w:r>
      <w:r w:rsidRPr="001E3BAE">
        <w:rPr>
          <w:szCs w:val="24"/>
          <w:lang w:val="cs-CZ"/>
        </w:rPr>
        <w:t>tu je ČESKÝ ROZHLAS.</w:t>
      </w:r>
    </w:p>
    <w:sectPr w:rsidR="001E3BAE" w:rsidRPr="00604EB7" w:rsidSect="00355CE8">
      <w:footerReference w:type="default" r:id="rId9"/>
      <w:pgSz w:w="11907" w:h="16840" w:code="9"/>
      <w:pgMar w:top="1134" w:right="1275" w:bottom="127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27475" w14:textId="77777777" w:rsidR="00A150C2" w:rsidRDefault="00A150C2">
      <w:r>
        <w:separator/>
      </w:r>
    </w:p>
  </w:endnote>
  <w:endnote w:type="continuationSeparator" w:id="0">
    <w:p w14:paraId="45DAB3D6" w14:textId="77777777" w:rsidR="00A150C2" w:rsidRDefault="00A1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C55A5" w14:textId="77777777" w:rsidR="00E54A2F" w:rsidRDefault="00E54A2F">
    <w:pPr>
      <w:pStyle w:val="Pta"/>
      <w:rPr>
        <w:sz w:val="18"/>
      </w:rPr>
    </w:pPr>
    <w:r>
      <w:rPr>
        <w:sz w:val="18"/>
      </w:rPr>
      <w:t>Slovenský in</w:t>
    </w:r>
    <w:r w:rsidR="00590D79">
      <w:rPr>
        <w:sz w:val="18"/>
      </w:rPr>
      <w:t>š</w:t>
    </w:r>
    <w:r>
      <w:rPr>
        <w:sz w:val="18"/>
      </w:rPr>
      <w:t>tit</w:t>
    </w:r>
    <w:r w:rsidR="00590D79">
      <w:rPr>
        <w:sz w:val="18"/>
      </w:rPr>
      <w:t>ú</w:t>
    </w:r>
    <w:r>
      <w:rPr>
        <w:sz w:val="18"/>
      </w:rPr>
      <w:t xml:space="preserve">t, </w:t>
    </w:r>
    <w:proofErr w:type="spellStart"/>
    <w:r w:rsidR="00F81C47">
      <w:rPr>
        <w:sz w:val="18"/>
      </w:rPr>
      <w:t>n</w:t>
    </w:r>
    <w:r w:rsidR="00590D79">
      <w:rPr>
        <w:sz w:val="18"/>
      </w:rPr>
      <w:t>áměstí</w:t>
    </w:r>
    <w:proofErr w:type="spellEnd"/>
    <w:r w:rsidR="00590D79">
      <w:rPr>
        <w:sz w:val="18"/>
      </w:rPr>
      <w:t xml:space="preserve"> Republiky 3</w:t>
    </w:r>
    <w:r>
      <w:rPr>
        <w:sz w:val="18"/>
      </w:rPr>
      <w:t>, 110 00 Praha 1</w:t>
    </w:r>
  </w:p>
  <w:p w14:paraId="750E7261" w14:textId="77777777" w:rsidR="00E54A2F" w:rsidRDefault="00E54A2F">
    <w:pPr>
      <w:pStyle w:val="Pta"/>
      <w:rPr>
        <w:sz w:val="18"/>
      </w:rPr>
    </w:pPr>
    <w:r>
      <w:rPr>
        <w:sz w:val="18"/>
      </w:rPr>
      <w:t>Telef</w:t>
    </w:r>
    <w:r w:rsidR="00590D79">
      <w:rPr>
        <w:sz w:val="18"/>
      </w:rPr>
      <w:t>ó</w:t>
    </w:r>
    <w:r>
      <w:rPr>
        <w:sz w:val="18"/>
      </w:rPr>
      <w:t xml:space="preserve">n: </w:t>
    </w:r>
    <w:r w:rsidR="00590D79" w:rsidRPr="00590D79">
      <w:rPr>
        <w:sz w:val="18"/>
      </w:rPr>
      <w:t>00420 224 948 135</w:t>
    </w:r>
    <w:r w:rsidR="00590D79">
      <w:rPr>
        <w:sz w:val="18"/>
      </w:rPr>
      <w:t xml:space="preserve">, </w:t>
    </w:r>
    <w:r>
      <w:rPr>
        <w:sz w:val="18"/>
      </w:rPr>
      <w:t xml:space="preserve">e-mail: </w:t>
    </w:r>
    <w:r w:rsidR="005949A2" w:rsidRPr="005949A2">
      <w:rPr>
        <w:sz w:val="18"/>
      </w:rPr>
      <w:t>si.prague@mzv.sk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68537" w14:textId="77777777" w:rsidR="00A150C2" w:rsidRDefault="00A150C2">
      <w:r>
        <w:separator/>
      </w:r>
    </w:p>
  </w:footnote>
  <w:footnote w:type="continuationSeparator" w:id="0">
    <w:p w14:paraId="7D3A5560" w14:textId="77777777" w:rsidR="00A150C2" w:rsidRDefault="00A15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FB3"/>
    <w:rsid w:val="00007029"/>
    <w:rsid w:val="00026C51"/>
    <w:rsid w:val="00032035"/>
    <w:rsid w:val="00040507"/>
    <w:rsid w:val="0004295D"/>
    <w:rsid w:val="00081117"/>
    <w:rsid w:val="0009300B"/>
    <w:rsid w:val="000B343F"/>
    <w:rsid w:val="000C32A3"/>
    <w:rsid w:val="000E6FE1"/>
    <w:rsid w:val="000F4B64"/>
    <w:rsid w:val="00114BD4"/>
    <w:rsid w:val="00115FB1"/>
    <w:rsid w:val="00115FB3"/>
    <w:rsid w:val="00126029"/>
    <w:rsid w:val="0012648F"/>
    <w:rsid w:val="00135855"/>
    <w:rsid w:val="00141C84"/>
    <w:rsid w:val="00154143"/>
    <w:rsid w:val="001718BC"/>
    <w:rsid w:val="00175EEA"/>
    <w:rsid w:val="00194BA5"/>
    <w:rsid w:val="001E222F"/>
    <w:rsid w:val="001E3BAE"/>
    <w:rsid w:val="001E60FC"/>
    <w:rsid w:val="001F3803"/>
    <w:rsid w:val="002150FC"/>
    <w:rsid w:val="002246F2"/>
    <w:rsid w:val="00244BD0"/>
    <w:rsid w:val="002468E4"/>
    <w:rsid w:val="002531AD"/>
    <w:rsid w:val="002543BA"/>
    <w:rsid w:val="00286761"/>
    <w:rsid w:val="002867B5"/>
    <w:rsid w:val="002D732A"/>
    <w:rsid w:val="002E5936"/>
    <w:rsid w:val="003240A9"/>
    <w:rsid w:val="00341741"/>
    <w:rsid w:val="00344A78"/>
    <w:rsid w:val="00355CE8"/>
    <w:rsid w:val="0036709D"/>
    <w:rsid w:val="00374F09"/>
    <w:rsid w:val="00396948"/>
    <w:rsid w:val="003A75F9"/>
    <w:rsid w:val="003B5E01"/>
    <w:rsid w:val="003D1315"/>
    <w:rsid w:val="003E0271"/>
    <w:rsid w:val="003E4101"/>
    <w:rsid w:val="003F2375"/>
    <w:rsid w:val="00421C35"/>
    <w:rsid w:val="004430EF"/>
    <w:rsid w:val="00452F53"/>
    <w:rsid w:val="004711C4"/>
    <w:rsid w:val="00493072"/>
    <w:rsid w:val="004A0E95"/>
    <w:rsid w:val="004A194E"/>
    <w:rsid w:val="004A2E20"/>
    <w:rsid w:val="004A4311"/>
    <w:rsid w:val="004B0792"/>
    <w:rsid w:val="00562702"/>
    <w:rsid w:val="00571114"/>
    <w:rsid w:val="00590D79"/>
    <w:rsid w:val="005949A2"/>
    <w:rsid w:val="005A55FB"/>
    <w:rsid w:val="005A5E7C"/>
    <w:rsid w:val="005A772D"/>
    <w:rsid w:val="005F2ED7"/>
    <w:rsid w:val="00600856"/>
    <w:rsid w:val="00604EB7"/>
    <w:rsid w:val="006242FE"/>
    <w:rsid w:val="00625F6B"/>
    <w:rsid w:val="006401F2"/>
    <w:rsid w:val="006D0356"/>
    <w:rsid w:val="006F7C4B"/>
    <w:rsid w:val="0073384D"/>
    <w:rsid w:val="007640EE"/>
    <w:rsid w:val="0079078A"/>
    <w:rsid w:val="007E2414"/>
    <w:rsid w:val="007F7DC4"/>
    <w:rsid w:val="00815027"/>
    <w:rsid w:val="00821859"/>
    <w:rsid w:val="00837687"/>
    <w:rsid w:val="00864534"/>
    <w:rsid w:val="00874195"/>
    <w:rsid w:val="0088098F"/>
    <w:rsid w:val="00882B8A"/>
    <w:rsid w:val="00887623"/>
    <w:rsid w:val="008D1B46"/>
    <w:rsid w:val="008F4199"/>
    <w:rsid w:val="00902566"/>
    <w:rsid w:val="00905B34"/>
    <w:rsid w:val="00915749"/>
    <w:rsid w:val="00943867"/>
    <w:rsid w:val="00951AA6"/>
    <w:rsid w:val="009551A4"/>
    <w:rsid w:val="00994040"/>
    <w:rsid w:val="009A155B"/>
    <w:rsid w:val="009A7DAF"/>
    <w:rsid w:val="009B12A4"/>
    <w:rsid w:val="009C0A39"/>
    <w:rsid w:val="009C1F77"/>
    <w:rsid w:val="009C6788"/>
    <w:rsid w:val="009F0E2E"/>
    <w:rsid w:val="009F7E71"/>
    <w:rsid w:val="00A13FBD"/>
    <w:rsid w:val="00A150C2"/>
    <w:rsid w:val="00A1775A"/>
    <w:rsid w:val="00AC3030"/>
    <w:rsid w:val="00AC4489"/>
    <w:rsid w:val="00AF524E"/>
    <w:rsid w:val="00B271E6"/>
    <w:rsid w:val="00B5073A"/>
    <w:rsid w:val="00BD632C"/>
    <w:rsid w:val="00BE071F"/>
    <w:rsid w:val="00C237D5"/>
    <w:rsid w:val="00C33669"/>
    <w:rsid w:val="00C436E1"/>
    <w:rsid w:val="00C52066"/>
    <w:rsid w:val="00C65B85"/>
    <w:rsid w:val="00C921DA"/>
    <w:rsid w:val="00C96943"/>
    <w:rsid w:val="00CA0D20"/>
    <w:rsid w:val="00CB157C"/>
    <w:rsid w:val="00D1367D"/>
    <w:rsid w:val="00D361FB"/>
    <w:rsid w:val="00D4185C"/>
    <w:rsid w:val="00D806E4"/>
    <w:rsid w:val="00DA0F3F"/>
    <w:rsid w:val="00DB081D"/>
    <w:rsid w:val="00E214B7"/>
    <w:rsid w:val="00E54A2F"/>
    <w:rsid w:val="00E7586A"/>
    <w:rsid w:val="00EC7B85"/>
    <w:rsid w:val="00F006E7"/>
    <w:rsid w:val="00F51B88"/>
    <w:rsid w:val="00F77D67"/>
    <w:rsid w:val="00F81C47"/>
    <w:rsid w:val="00F95BFD"/>
    <w:rsid w:val="00FA2CC6"/>
    <w:rsid w:val="00FA627A"/>
    <w:rsid w:val="00FD0951"/>
    <w:rsid w:val="00FF0E83"/>
    <w:rsid w:val="00FF2D7F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005F4"/>
  <w15:chartTrackingRefBased/>
  <w15:docId w15:val="{4BB0A39F-993E-4731-9F5D-82E75ECD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669"/>
    <w:pPr>
      <w:overflowPunct w:val="0"/>
      <w:autoSpaceDE w:val="0"/>
      <w:autoSpaceDN w:val="0"/>
      <w:adjustRightInd w:val="0"/>
      <w:textAlignment w:val="baseline"/>
    </w:pPr>
    <w:rPr>
      <w:sz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slovenie">
    <w:name w:val="Salutation"/>
    <w:basedOn w:val="Normlny"/>
    <w:rsid w:val="00E214B7"/>
  </w:style>
  <w:style w:type="paragraph" w:styleId="Pta">
    <w:name w:val="footer"/>
    <w:basedOn w:val="Normlny"/>
    <w:rsid w:val="00E54A2F"/>
    <w:pPr>
      <w:tabs>
        <w:tab w:val="center" w:pos="4536"/>
        <w:tab w:val="right" w:pos="9072"/>
      </w:tabs>
    </w:pPr>
  </w:style>
  <w:style w:type="character" w:styleId="Hypertextovprepojenie">
    <w:name w:val="Hyperlink"/>
    <w:uiPriority w:val="99"/>
    <w:unhideWhenUsed/>
    <w:rsid w:val="00007029"/>
    <w:rPr>
      <w:color w:val="0000FF"/>
      <w:u w:val="single"/>
    </w:rPr>
  </w:style>
  <w:style w:type="paragraph" w:styleId="Normlnywebov">
    <w:name w:val="Normal (Web)"/>
    <w:basedOn w:val="Normlny"/>
    <w:uiPriority w:val="99"/>
    <w:rsid w:val="0088098F"/>
    <w:pPr>
      <w:suppressAutoHyphens/>
      <w:overflowPunct/>
      <w:autoSpaceDE/>
      <w:autoSpaceDN/>
      <w:adjustRightInd/>
      <w:spacing w:before="280" w:after="280"/>
      <w:textAlignment w:val="auto"/>
    </w:pPr>
    <w:rPr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88098F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af-ZA" w:eastAsia="en-US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7F7D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sk-SK"/>
    </w:rPr>
  </w:style>
  <w:style w:type="character" w:customStyle="1" w:styleId="PredformtovanHTMLChar">
    <w:name w:val="Predformátované HTML Char"/>
    <w:link w:val="PredformtovanHTML"/>
    <w:uiPriority w:val="99"/>
    <w:semiHidden/>
    <w:rsid w:val="007F7DC4"/>
    <w:rPr>
      <w:rFonts w:ascii="Courier New" w:hAnsi="Courier New" w:cs="Courier New"/>
    </w:rPr>
  </w:style>
  <w:style w:type="paragraph" w:styleId="Hlavika">
    <w:name w:val="header"/>
    <w:basedOn w:val="Normlny"/>
    <w:link w:val="HlavikaChar"/>
    <w:uiPriority w:val="99"/>
    <w:unhideWhenUsed/>
    <w:rsid w:val="005949A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5949A2"/>
    <w:rPr>
      <w:sz w:val="24"/>
      <w:lang w:eastAsia="cs-CZ"/>
    </w:rPr>
  </w:style>
  <w:style w:type="character" w:customStyle="1" w:styleId="rphighlightallclass">
    <w:name w:val="rphighlightallclass"/>
    <w:rsid w:val="00C52066"/>
  </w:style>
  <w:style w:type="character" w:customStyle="1" w:styleId="rp61">
    <w:name w:val="_rp_61"/>
    <w:rsid w:val="00C52066"/>
  </w:style>
  <w:style w:type="character" w:customStyle="1" w:styleId="fc4">
    <w:name w:val="_fc_4"/>
    <w:rsid w:val="00C52066"/>
  </w:style>
  <w:style w:type="character" w:customStyle="1" w:styleId="peb">
    <w:name w:val="_pe_b"/>
    <w:rsid w:val="00C52066"/>
  </w:style>
  <w:style w:type="character" w:customStyle="1" w:styleId="bidi">
    <w:name w:val="bidi"/>
    <w:rsid w:val="00C52066"/>
  </w:style>
  <w:style w:type="character" w:customStyle="1" w:styleId="rpd1">
    <w:name w:val="_rp_d1"/>
    <w:rsid w:val="00C52066"/>
  </w:style>
  <w:style w:type="character" w:styleId="Siln">
    <w:name w:val="Strong"/>
    <w:uiPriority w:val="22"/>
    <w:qFormat/>
    <w:rsid w:val="00C52066"/>
    <w:rPr>
      <w:b/>
      <w:bCs/>
    </w:rPr>
  </w:style>
  <w:style w:type="character" w:customStyle="1" w:styleId="apple-converted-space">
    <w:name w:val="apple-converted-space"/>
    <w:rsid w:val="00C52066"/>
  </w:style>
  <w:style w:type="paragraph" w:styleId="Textbubliny">
    <w:name w:val="Balloon Text"/>
    <w:basedOn w:val="Normlny"/>
    <w:link w:val="TextbublinyChar"/>
    <w:uiPriority w:val="99"/>
    <w:semiHidden/>
    <w:unhideWhenUsed/>
    <w:rsid w:val="001E22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E222F"/>
    <w:rPr>
      <w:rFonts w:ascii="Segoe UI" w:hAnsi="Segoe UI" w:cs="Segoe UI"/>
      <w:sz w:val="18"/>
      <w:szCs w:val="18"/>
      <w:lang w:val="sk-SK"/>
    </w:rPr>
  </w:style>
  <w:style w:type="paragraph" w:customStyle="1" w:styleId="Standard">
    <w:name w:val="Standard"/>
    <w:rsid w:val="002543B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sk-SK" w:eastAsia="zh-CN" w:bidi="hi-IN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355CE8"/>
    <w:pPr>
      <w:overflowPunct/>
      <w:autoSpaceDE/>
      <w:autoSpaceDN/>
      <w:adjustRightInd/>
      <w:textAlignment w:val="auto"/>
    </w:pPr>
    <w:rPr>
      <w:rFonts w:ascii="Calibri" w:eastAsia="Calibri" w:hAnsi="Calibri"/>
      <w:szCs w:val="21"/>
      <w:lang w:eastAsia="en-US"/>
    </w:rPr>
  </w:style>
  <w:style w:type="character" w:customStyle="1" w:styleId="ObyajntextChar">
    <w:name w:val="Obyčajný text Char"/>
    <w:link w:val="Obyajntext"/>
    <w:uiPriority w:val="99"/>
    <w:semiHidden/>
    <w:rsid w:val="00355CE8"/>
    <w:rPr>
      <w:rFonts w:ascii="Calibri" w:eastAsia="Calibri" w:hAnsi="Calibri"/>
      <w:sz w:val="24"/>
      <w:szCs w:val="21"/>
      <w:lang w:val="sk-SK" w:eastAsia="en-US"/>
    </w:rPr>
  </w:style>
  <w:style w:type="character" w:styleId="Zvraznenie">
    <w:name w:val="Emphasis"/>
    <w:uiPriority w:val="20"/>
    <w:qFormat/>
    <w:rsid w:val="00882B8A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7640E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640EE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640EE"/>
    <w:rPr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40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40EE"/>
    <w:rPr>
      <w:b/>
      <w:bCs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30960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42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23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7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043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25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32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548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4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564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19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7312554">
                                                  <w:marLeft w:val="0"/>
                                                  <w:marRight w:val="15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95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0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3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86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9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756348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118122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7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6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33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39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98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9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50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95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2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783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24FA2-DBC6-4553-AFC9-85EC0232E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Praha</dc:creator>
  <cp:keywords/>
  <cp:lastModifiedBy>Krenova Lubica /OKUD/MZV</cp:lastModifiedBy>
  <cp:revision>8</cp:revision>
  <cp:lastPrinted>2021-02-02T11:42:00Z</cp:lastPrinted>
  <dcterms:created xsi:type="dcterms:W3CDTF">2022-03-23T09:02:00Z</dcterms:created>
  <dcterms:modified xsi:type="dcterms:W3CDTF">2022-03-23T09:16:00Z</dcterms:modified>
</cp:coreProperties>
</file>